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DA73" w14:textId="50DF2E72" w:rsidR="00B212BE" w:rsidRDefault="00F25374" w:rsidP="00F25374">
      <w:pPr>
        <w:jc w:val="center"/>
        <w:rPr>
          <w:b/>
          <w:bCs/>
        </w:rPr>
      </w:pPr>
      <w:r w:rsidRPr="00F25374">
        <w:rPr>
          <w:b/>
          <w:bCs/>
        </w:rPr>
        <w:t>Opis przedmiotu zamówienia</w:t>
      </w:r>
    </w:p>
    <w:p w14:paraId="592F6856" w14:textId="5A61FF55" w:rsidR="00F25374" w:rsidRDefault="00F25374" w:rsidP="000170FD">
      <w:pPr>
        <w:pStyle w:val="Akapitzlist"/>
        <w:numPr>
          <w:ilvl w:val="0"/>
          <w:numId w:val="1"/>
        </w:numPr>
        <w:ind w:left="357" w:hanging="357"/>
      </w:pPr>
      <w:r>
        <w:t>Przedmiotem zamówienia jest</w:t>
      </w:r>
      <w:r w:rsidR="000170FD">
        <w:t xml:space="preserve">  </w:t>
      </w:r>
      <w:r w:rsidR="000170FD" w:rsidRPr="000170FD">
        <w:t>wykonani</w:t>
      </w:r>
      <w:r w:rsidR="000170FD">
        <w:t>e</w:t>
      </w:r>
      <w:r w:rsidR="000170FD" w:rsidRPr="000170FD">
        <w:t xml:space="preserve"> przeglądów technicznych łodzi roboczych wraz z orzeczeniem technicznym wydanym w dwóch egzemplarzach dla każdej łodzi stanowiącym podstawę do uzyskania uproszczonego świadectwa zdolności żeglugowej.</w:t>
      </w:r>
    </w:p>
    <w:p w14:paraId="617A4A11" w14:textId="6DD29FA5" w:rsidR="000170FD" w:rsidRDefault="000170FD" w:rsidP="000170FD">
      <w:pPr>
        <w:pStyle w:val="Akapitzlist"/>
        <w:numPr>
          <w:ilvl w:val="0"/>
          <w:numId w:val="1"/>
        </w:numPr>
        <w:ind w:left="357" w:hanging="357"/>
      </w:pPr>
      <w:r>
        <w:t>Wykaz jednostek pływających zawiera załącznik nr 3 do niniejszej umowy.</w:t>
      </w:r>
      <w:r w:rsidR="0045725E">
        <w:t xml:space="preserve"> </w:t>
      </w:r>
      <w:r w:rsidR="0045725E" w:rsidRPr="0045725E">
        <w:t>Ofertę należy składać w odniesieniu do całości zamówienia.</w:t>
      </w:r>
    </w:p>
    <w:p w14:paraId="7C8D3BD0" w14:textId="1DE93DF8" w:rsidR="000170FD" w:rsidRDefault="000170FD" w:rsidP="000170FD">
      <w:pPr>
        <w:pStyle w:val="Akapitzlist"/>
        <w:numPr>
          <w:ilvl w:val="0"/>
          <w:numId w:val="1"/>
        </w:numPr>
        <w:ind w:left="357" w:hanging="357"/>
      </w:pPr>
      <w:r>
        <w:t>Wykonawca oświadcza, iż posiada wymagane przepisami prawa uprawnienia branżowe do wykonania niniejszej umowy. Posiada wpis do wykazu podmiotów uznanych przez Dyrektora Urzędu Żeglugi Śródlądowej w Bydgoszczy w zakresie przeprowadzania inspekcji technicznej statku, przeglądu technicznego statku, pomiaru statku, zgodnie z Rozporządzeniem Ministra Infrastruktury z dnia 7 sierpnia 2002 r. w sprawie kategorii pracowników urzędów żeglugi śródlądowej uprawnionych do wykonywania zadań inspekcyjnych (Dz.U. Nr 145, poz. 1222).</w:t>
      </w:r>
    </w:p>
    <w:p w14:paraId="686916E7" w14:textId="33A66FE6" w:rsidR="003B499E" w:rsidRDefault="00A671B0" w:rsidP="0045725E">
      <w:pPr>
        <w:pStyle w:val="Akapitzlist"/>
        <w:numPr>
          <w:ilvl w:val="0"/>
          <w:numId w:val="1"/>
        </w:numPr>
        <w:ind w:left="357" w:hanging="357"/>
      </w:pPr>
      <w:r>
        <w:t xml:space="preserve"> </w:t>
      </w:r>
      <w:r w:rsidR="0045725E">
        <w:t>Wykaz jednostek pływających do wykonania przeglądów: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258"/>
        <w:gridCol w:w="2549"/>
        <w:gridCol w:w="1982"/>
        <w:gridCol w:w="1833"/>
      </w:tblGrid>
      <w:tr w:rsidR="0045725E" w14:paraId="77C2C236" w14:textId="77777777" w:rsidTr="00003D91">
        <w:tc>
          <w:tcPr>
            <w:tcW w:w="440" w:type="dxa"/>
            <w:vMerge w:val="restart"/>
          </w:tcPr>
          <w:p w14:paraId="4E7A3560" w14:textId="77777777" w:rsidR="0045725E" w:rsidRPr="003B499E" w:rsidRDefault="0045725E" w:rsidP="00003D91">
            <w:pPr>
              <w:rPr>
                <w:b/>
                <w:bCs/>
              </w:rPr>
            </w:pPr>
            <w:r w:rsidRPr="003B499E">
              <w:rPr>
                <w:b/>
                <w:bCs/>
              </w:rPr>
              <w:t>LP</w:t>
            </w:r>
          </w:p>
        </w:tc>
        <w:tc>
          <w:tcPr>
            <w:tcW w:w="2258" w:type="dxa"/>
            <w:vMerge w:val="restart"/>
          </w:tcPr>
          <w:p w14:paraId="415E715A" w14:textId="77777777" w:rsidR="0045725E" w:rsidRPr="003B499E" w:rsidRDefault="0045725E" w:rsidP="00003D91">
            <w:pPr>
              <w:rPr>
                <w:b/>
                <w:bCs/>
              </w:rPr>
            </w:pPr>
            <w:r w:rsidRPr="003B499E">
              <w:rPr>
                <w:b/>
                <w:bCs/>
              </w:rPr>
              <w:t>Nadzór Wodny</w:t>
            </w:r>
          </w:p>
        </w:tc>
        <w:tc>
          <w:tcPr>
            <w:tcW w:w="2549" w:type="dxa"/>
          </w:tcPr>
          <w:p w14:paraId="5F2F5C7D" w14:textId="77777777" w:rsidR="0045725E" w:rsidRPr="003B499E" w:rsidRDefault="0045725E" w:rsidP="00003D91">
            <w:pPr>
              <w:rPr>
                <w:b/>
                <w:bCs/>
              </w:rPr>
            </w:pPr>
            <w:r w:rsidRPr="003B499E">
              <w:rPr>
                <w:b/>
                <w:bCs/>
              </w:rPr>
              <w:t>Rodzaj i nazwa jednostki</w:t>
            </w:r>
          </w:p>
        </w:tc>
        <w:tc>
          <w:tcPr>
            <w:tcW w:w="1982" w:type="dxa"/>
            <w:vMerge w:val="restart"/>
          </w:tcPr>
          <w:p w14:paraId="36FC1C99" w14:textId="77777777" w:rsidR="0045725E" w:rsidRPr="003B499E" w:rsidRDefault="0045725E" w:rsidP="00003D91">
            <w:pPr>
              <w:rPr>
                <w:b/>
                <w:bCs/>
              </w:rPr>
            </w:pPr>
            <w:r w:rsidRPr="003B499E">
              <w:rPr>
                <w:b/>
                <w:bCs/>
              </w:rPr>
              <w:t>Nr rejestracyjny</w:t>
            </w:r>
          </w:p>
        </w:tc>
        <w:tc>
          <w:tcPr>
            <w:tcW w:w="1833" w:type="dxa"/>
            <w:vMerge w:val="restart"/>
          </w:tcPr>
          <w:p w14:paraId="00E1F6B9" w14:textId="77777777" w:rsidR="0045725E" w:rsidRPr="003B499E" w:rsidRDefault="0045725E" w:rsidP="00003D91">
            <w:pPr>
              <w:rPr>
                <w:b/>
                <w:bCs/>
              </w:rPr>
            </w:pPr>
            <w:r w:rsidRPr="003B499E">
              <w:rPr>
                <w:b/>
                <w:bCs/>
              </w:rPr>
              <w:t>Liczba jednostek</w:t>
            </w:r>
          </w:p>
        </w:tc>
      </w:tr>
      <w:tr w:rsidR="0045725E" w14:paraId="12AB9814" w14:textId="77777777" w:rsidTr="00003D91">
        <w:tc>
          <w:tcPr>
            <w:tcW w:w="440" w:type="dxa"/>
            <w:vMerge/>
          </w:tcPr>
          <w:p w14:paraId="05A19BDD" w14:textId="77777777" w:rsidR="0045725E" w:rsidRDefault="0045725E" w:rsidP="00003D91"/>
        </w:tc>
        <w:tc>
          <w:tcPr>
            <w:tcW w:w="2258" w:type="dxa"/>
            <w:vMerge/>
          </w:tcPr>
          <w:p w14:paraId="23E5313F" w14:textId="77777777" w:rsidR="0045725E" w:rsidRDefault="0045725E" w:rsidP="00003D91"/>
        </w:tc>
        <w:tc>
          <w:tcPr>
            <w:tcW w:w="2549" w:type="dxa"/>
          </w:tcPr>
          <w:p w14:paraId="2A9F0E10" w14:textId="77777777" w:rsidR="0045725E" w:rsidRPr="004949D2" w:rsidRDefault="0045725E" w:rsidP="00003D91">
            <w:pPr>
              <w:rPr>
                <w:b/>
                <w:bCs/>
              </w:rPr>
            </w:pPr>
            <w:r w:rsidRPr="004949D2">
              <w:rPr>
                <w:b/>
                <w:bCs/>
              </w:rPr>
              <w:t>Łódź motorowa</w:t>
            </w:r>
          </w:p>
        </w:tc>
        <w:tc>
          <w:tcPr>
            <w:tcW w:w="1982" w:type="dxa"/>
            <w:vMerge/>
          </w:tcPr>
          <w:p w14:paraId="32EB3CED" w14:textId="77777777" w:rsidR="0045725E" w:rsidRDefault="0045725E" w:rsidP="00003D91"/>
        </w:tc>
        <w:tc>
          <w:tcPr>
            <w:tcW w:w="1833" w:type="dxa"/>
            <w:vMerge/>
          </w:tcPr>
          <w:p w14:paraId="058D2405" w14:textId="77777777" w:rsidR="0045725E" w:rsidRDefault="0045725E" w:rsidP="00003D91">
            <w:pPr>
              <w:jc w:val="center"/>
            </w:pPr>
          </w:p>
        </w:tc>
      </w:tr>
      <w:tr w:rsidR="0045725E" w14:paraId="26F9BA69" w14:textId="77777777" w:rsidTr="00003D91">
        <w:tc>
          <w:tcPr>
            <w:tcW w:w="440" w:type="dxa"/>
          </w:tcPr>
          <w:p w14:paraId="5BF5FCF3" w14:textId="77777777" w:rsidR="0045725E" w:rsidRDefault="0045725E" w:rsidP="00003D91">
            <w:r>
              <w:t>1</w:t>
            </w:r>
          </w:p>
        </w:tc>
        <w:tc>
          <w:tcPr>
            <w:tcW w:w="2258" w:type="dxa"/>
          </w:tcPr>
          <w:p w14:paraId="06F5CD46" w14:textId="77777777" w:rsidR="0045725E" w:rsidRDefault="0045725E" w:rsidP="00003D91">
            <w:r>
              <w:t>NW Nakło</w:t>
            </w:r>
          </w:p>
        </w:tc>
        <w:tc>
          <w:tcPr>
            <w:tcW w:w="2549" w:type="dxa"/>
          </w:tcPr>
          <w:p w14:paraId="1ED0A57D" w14:textId="77777777" w:rsidR="0045725E" w:rsidRDefault="0045725E" w:rsidP="00003D91">
            <w:r>
              <w:t>EWA II</w:t>
            </w:r>
          </w:p>
        </w:tc>
        <w:tc>
          <w:tcPr>
            <w:tcW w:w="1982" w:type="dxa"/>
          </w:tcPr>
          <w:p w14:paraId="45696295" w14:textId="77777777" w:rsidR="0045725E" w:rsidRDefault="0045725E" w:rsidP="00003D91">
            <w:r>
              <w:t>BG-02-226</w:t>
            </w:r>
          </w:p>
        </w:tc>
        <w:tc>
          <w:tcPr>
            <w:tcW w:w="1833" w:type="dxa"/>
            <w:vMerge w:val="restart"/>
          </w:tcPr>
          <w:p w14:paraId="76F7D47A" w14:textId="77777777" w:rsidR="0045725E" w:rsidRDefault="0045725E" w:rsidP="00003D91">
            <w:pPr>
              <w:jc w:val="center"/>
            </w:pPr>
          </w:p>
          <w:p w14:paraId="1C9F512C" w14:textId="77777777" w:rsidR="0045725E" w:rsidRDefault="0045725E" w:rsidP="00003D91">
            <w:pPr>
              <w:jc w:val="center"/>
            </w:pPr>
            <w:r>
              <w:t>5</w:t>
            </w:r>
          </w:p>
        </w:tc>
      </w:tr>
      <w:tr w:rsidR="0045725E" w14:paraId="1A0C43B8" w14:textId="77777777" w:rsidTr="00003D91">
        <w:tc>
          <w:tcPr>
            <w:tcW w:w="440" w:type="dxa"/>
          </w:tcPr>
          <w:p w14:paraId="5571152D" w14:textId="77777777" w:rsidR="0045725E" w:rsidRDefault="0045725E" w:rsidP="00003D91">
            <w:r>
              <w:t>2</w:t>
            </w:r>
          </w:p>
        </w:tc>
        <w:tc>
          <w:tcPr>
            <w:tcW w:w="2258" w:type="dxa"/>
          </w:tcPr>
          <w:p w14:paraId="6E4640AD" w14:textId="77777777" w:rsidR="0045725E" w:rsidRDefault="0045725E" w:rsidP="00003D91">
            <w:r>
              <w:t>OH Pakość</w:t>
            </w:r>
          </w:p>
        </w:tc>
        <w:tc>
          <w:tcPr>
            <w:tcW w:w="2549" w:type="dxa"/>
          </w:tcPr>
          <w:p w14:paraId="182C2B2E" w14:textId="77777777" w:rsidR="0045725E" w:rsidRDefault="0045725E" w:rsidP="00003D91">
            <w:r>
              <w:t>BRDA</w:t>
            </w:r>
          </w:p>
        </w:tc>
        <w:tc>
          <w:tcPr>
            <w:tcW w:w="1982" w:type="dxa"/>
          </w:tcPr>
          <w:p w14:paraId="718140C6" w14:textId="77777777" w:rsidR="0045725E" w:rsidRDefault="0045725E" w:rsidP="00003D91">
            <w:r>
              <w:t>BG-01-137</w:t>
            </w:r>
          </w:p>
        </w:tc>
        <w:tc>
          <w:tcPr>
            <w:tcW w:w="1833" w:type="dxa"/>
            <w:vMerge/>
          </w:tcPr>
          <w:p w14:paraId="069EED8F" w14:textId="77777777" w:rsidR="0045725E" w:rsidRDefault="0045725E" w:rsidP="00003D91"/>
        </w:tc>
      </w:tr>
      <w:tr w:rsidR="0045725E" w14:paraId="7B2B600A" w14:textId="77777777" w:rsidTr="00003D91">
        <w:tc>
          <w:tcPr>
            <w:tcW w:w="440" w:type="dxa"/>
          </w:tcPr>
          <w:p w14:paraId="638EA93B" w14:textId="77777777" w:rsidR="0045725E" w:rsidRDefault="0045725E" w:rsidP="00003D91">
            <w:r>
              <w:t>3</w:t>
            </w:r>
          </w:p>
        </w:tc>
        <w:tc>
          <w:tcPr>
            <w:tcW w:w="2258" w:type="dxa"/>
          </w:tcPr>
          <w:p w14:paraId="72FF2FE5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42DD60DF" w14:textId="77777777" w:rsidR="0045725E" w:rsidRDefault="0045725E" w:rsidP="00003D91">
            <w:r>
              <w:t>PERKOZ</w:t>
            </w:r>
          </w:p>
        </w:tc>
        <w:tc>
          <w:tcPr>
            <w:tcW w:w="1982" w:type="dxa"/>
          </w:tcPr>
          <w:p w14:paraId="41DA2E71" w14:textId="77777777" w:rsidR="0045725E" w:rsidRDefault="0045725E" w:rsidP="00003D91">
            <w:r>
              <w:t>BG-02-058</w:t>
            </w:r>
          </w:p>
        </w:tc>
        <w:tc>
          <w:tcPr>
            <w:tcW w:w="1833" w:type="dxa"/>
            <w:vMerge/>
          </w:tcPr>
          <w:p w14:paraId="6A348050" w14:textId="77777777" w:rsidR="0045725E" w:rsidRDefault="0045725E" w:rsidP="00003D91"/>
        </w:tc>
      </w:tr>
      <w:tr w:rsidR="0045725E" w14:paraId="281D9B6E" w14:textId="77777777" w:rsidTr="00003D91">
        <w:tc>
          <w:tcPr>
            <w:tcW w:w="440" w:type="dxa"/>
          </w:tcPr>
          <w:p w14:paraId="4A105DD0" w14:textId="77777777" w:rsidR="0045725E" w:rsidRDefault="0045725E" w:rsidP="00003D91">
            <w:r>
              <w:t>4</w:t>
            </w:r>
          </w:p>
        </w:tc>
        <w:tc>
          <w:tcPr>
            <w:tcW w:w="2258" w:type="dxa"/>
          </w:tcPr>
          <w:p w14:paraId="70EBC9E7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20AD9EDA" w14:textId="77777777" w:rsidR="0045725E" w:rsidRDefault="0045725E" w:rsidP="00003D91">
            <w:r>
              <w:t>MONA</w:t>
            </w:r>
          </w:p>
        </w:tc>
        <w:tc>
          <w:tcPr>
            <w:tcW w:w="1982" w:type="dxa"/>
          </w:tcPr>
          <w:p w14:paraId="3FB3D575" w14:textId="77777777" w:rsidR="0045725E" w:rsidRDefault="0045725E" w:rsidP="00003D91">
            <w:r>
              <w:t>BG-01-145</w:t>
            </w:r>
          </w:p>
        </w:tc>
        <w:tc>
          <w:tcPr>
            <w:tcW w:w="1833" w:type="dxa"/>
            <w:vMerge/>
          </w:tcPr>
          <w:p w14:paraId="7110AF2F" w14:textId="77777777" w:rsidR="0045725E" w:rsidRDefault="0045725E" w:rsidP="00003D91"/>
        </w:tc>
      </w:tr>
      <w:tr w:rsidR="0045725E" w14:paraId="798BA9F4" w14:textId="77777777" w:rsidTr="00003D91">
        <w:tc>
          <w:tcPr>
            <w:tcW w:w="440" w:type="dxa"/>
          </w:tcPr>
          <w:p w14:paraId="12E0A075" w14:textId="77777777" w:rsidR="0045725E" w:rsidRDefault="0045725E" w:rsidP="00003D91">
            <w:r>
              <w:t>5</w:t>
            </w:r>
          </w:p>
        </w:tc>
        <w:tc>
          <w:tcPr>
            <w:tcW w:w="2258" w:type="dxa"/>
          </w:tcPr>
          <w:p w14:paraId="4E7865A5" w14:textId="77777777" w:rsidR="0045725E" w:rsidRDefault="0045725E" w:rsidP="00003D91">
            <w:r w:rsidRPr="007578F8">
              <w:t>OH Pakość</w:t>
            </w:r>
          </w:p>
        </w:tc>
        <w:tc>
          <w:tcPr>
            <w:tcW w:w="2549" w:type="dxa"/>
          </w:tcPr>
          <w:p w14:paraId="7BE04D2B" w14:textId="77777777" w:rsidR="0045725E" w:rsidRDefault="0045725E" w:rsidP="00003D91">
            <w:r>
              <w:t>MARIO</w:t>
            </w:r>
          </w:p>
        </w:tc>
        <w:tc>
          <w:tcPr>
            <w:tcW w:w="1982" w:type="dxa"/>
          </w:tcPr>
          <w:p w14:paraId="66FD6FD7" w14:textId="77777777" w:rsidR="0045725E" w:rsidRDefault="0045725E" w:rsidP="00003D91">
            <w:r>
              <w:t>BG-02-300</w:t>
            </w:r>
          </w:p>
        </w:tc>
        <w:tc>
          <w:tcPr>
            <w:tcW w:w="1833" w:type="dxa"/>
            <w:vMerge/>
          </w:tcPr>
          <w:p w14:paraId="23B889D0" w14:textId="77777777" w:rsidR="0045725E" w:rsidRDefault="0045725E" w:rsidP="00003D91"/>
        </w:tc>
      </w:tr>
      <w:tr w:rsidR="0045725E" w14:paraId="248DEAD6" w14:textId="77777777" w:rsidTr="00003D91">
        <w:tc>
          <w:tcPr>
            <w:tcW w:w="440" w:type="dxa"/>
          </w:tcPr>
          <w:p w14:paraId="7E03FB16" w14:textId="77777777" w:rsidR="0045725E" w:rsidRDefault="0045725E" w:rsidP="00003D91"/>
        </w:tc>
        <w:tc>
          <w:tcPr>
            <w:tcW w:w="2258" w:type="dxa"/>
          </w:tcPr>
          <w:p w14:paraId="79C46829" w14:textId="77777777" w:rsidR="0045725E" w:rsidRDefault="0045725E" w:rsidP="00003D91"/>
        </w:tc>
        <w:tc>
          <w:tcPr>
            <w:tcW w:w="2549" w:type="dxa"/>
          </w:tcPr>
          <w:p w14:paraId="7EDCDFC2" w14:textId="77777777" w:rsidR="0045725E" w:rsidRPr="004949D2" w:rsidRDefault="0045725E" w:rsidP="00003D91">
            <w:pPr>
              <w:rPr>
                <w:b/>
                <w:bCs/>
              </w:rPr>
            </w:pPr>
            <w:r w:rsidRPr="004949D2">
              <w:rPr>
                <w:b/>
                <w:bCs/>
              </w:rPr>
              <w:t>Łódź strażnicza z napędem mechanicznym</w:t>
            </w:r>
          </w:p>
        </w:tc>
        <w:tc>
          <w:tcPr>
            <w:tcW w:w="1982" w:type="dxa"/>
          </w:tcPr>
          <w:p w14:paraId="7A8100D8" w14:textId="77777777" w:rsidR="0045725E" w:rsidRDefault="0045725E" w:rsidP="00003D91"/>
        </w:tc>
        <w:tc>
          <w:tcPr>
            <w:tcW w:w="1833" w:type="dxa"/>
          </w:tcPr>
          <w:p w14:paraId="420A69E9" w14:textId="77777777" w:rsidR="0045725E" w:rsidRDefault="0045725E" w:rsidP="00003D91"/>
        </w:tc>
      </w:tr>
      <w:tr w:rsidR="0045725E" w14:paraId="0BE816F0" w14:textId="77777777" w:rsidTr="00003D91">
        <w:tc>
          <w:tcPr>
            <w:tcW w:w="440" w:type="dxa"/>
          </w:tcPr>
          <w:p w14:paraId="7376C963" w14:textId="77777777" w:rsidR="0045725E" w:rsidRDefault="0045725E" w:rsidP="00003D91">
            <w:r>
              <w:t>5</w:t>
            </w:r>
          </w:p>
        </w:tc>
        <w:tc>
          <w:tcPr>
            <w:tcW w:w="2258" w:type="dxa"/>
          </w:tcPr>
          <w:p w14:paraId="2F18DD44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67ED4EBF" w14:textId="77777777" w:rsidR="0045725E" w:rsidRDefault="0045725E" w:rsidP="00003D91">
            <w:r>
              <w:t>Łódź strażnicza</w:t>
            </w:r>
          </w:p>
        </w:tc>
        <w:tc>
          <w:tcPr>
            <w:tcW w:w="1982" w:type="dxa"/>
          </w:tcPr>
          <w:p w14:paraId="15F2D573" w14:textId="77777777" w:rsidR="0045725E" w:rsidRDefault="0045725E" w:rsidP="00003D91">
            <w:r>
              <w:t>BG-04-136</w:t>
            </w:r>
          </w:p>
        </w:tc>
        <w:tc>
          <w:tcPr>
            <w:tcW w:w="1833" w:type="dxa"/>
            <w:vMerge w:val="restart"/>
          </w:tcPr>
          <w:p w14:paraId="1FF34B03" w14:textId="77777777" w:rsidR="0045725E" w:rsidRDefault="0045725E" w:rsidP="00003D91">
            <w:r>
              <w:t xml:space="preserve">              </w:t>
            </w:r>
          </w:p>
          <w:p w14:paraId="53916856" w14:textId="77777777" w:rsidR="0045725E" w:rsidRDefault="0045725E" w:rsidP="00003D91"/>
          <w:p w14:paraId="0C5C9891" w14:textId="77777777" w:rsidR="0045725E" w:rsidRDefault="0045725E" w:rsidP="00003D91"/>
          <w:p w14:paraId="5755A6AD" w14:textId="77777777" w:rsidR="0045725E" w:rsidRDefault="0045725E" w:rsidP="00003D91">
            <w:r>
              <w:t xml:space="preserve">               7</w:t>
            </w:r>
          </w:p>
        </w:tc>
      </w:tr>
      <w:tr w:rsidR="0045725E" w14:paraId="522A9211" w14:textId="77777777" w:rsidTr="00003D91">
        <w:tc>
          <w:tcPr>
            <w:tcW w:w="440" w:type="dxa"/>
          </w:tcPr>
          <w:p w14:paraId="61C4B1BA" w14:textId="77777777" w:rsidR="0045725E" w:rsidRDefault="0045725E" w:rsidP="00003D91">
            <w:r>
              <w:t>6</w:t>
            </w:r>
          </w:p>
        </w:tc>
        <w:tc>
          <w:tcPr>
            <w:tcW w:w="2258" w:type="dxa"/>
          </w:tcPr>
          <w:p w14:paraId="51E323C8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11E08920" w14:textId="77777777" w:rsidR="0045725E" w:rsidRDefault="0045725E" w:rsidP="00003D91">
            <w:r>
              <w:t>Łódź strażnicza</w:t>
            </w:r>
          </w:p>
        </w:tc>
        <w:tc>
          <w:tcPr>
            <w:tcW w:w="1982" w:type="dxa"/>
          </w:tcPr>
          <w:p w14:paraId="6DF93F74" w14:textId="77777777" w:rsidR="0045725E" w:rsidRDefault="0045725E" w:rsidP="00003D91">
            <w:r>
              <w:t>BG-04-121</w:t>
            </w:r>
          </w:p>
        </w:tc>
        <w:tc>
          <w:tcPr>
            <w:tcW w:w="1833" w:type="dxa"/>
            <w:vMerge/>
          </w:tcPr>
          <w:p w14:paraId="0E043324" w14:textId="77777777" w:rsidR="0045725E" w:rsidRDefault="0045725E" w:rsidP="00003D91"/>
        </w:tc>
      </w:tr>
      <w:tr w:rsidR="0045725E" w14:paraId="55CEE14F" w14:textId="77777777" w:rsidTr="00003D91">
        <w:tc>
          <w:tcPr>
            <w:tcW w:w="440" w:type="dxa"/>
          </w:tcPr>
          <w:p w14:paraId="46327389" w14:textId="77777777" w:rsidR="0045725E" w:rsidRDefault="0045725E" w:rsidP="00003D91">
            <w:r>
              <w:t>7</w:t>
            </w:r>
          </w:p>
        </w:tc>
        <w:tc>
          <w:tcPr>
            <w:tcW w:w="2258" w:type="dxa"/>
          </w:tcPr>
          <w:p w14:paraId="1887350D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160AE4E1" w14:textId="77777777" w:rsidR="0045725E" w:rsidRDefault="0045725E" w:rsidP="00003D91">
            <w:r>
              <w:t>Łódź strażnicza</w:t>
            </w:r>
          </w:p>
        </w:tc>
        <w:tc>
          <w:tcPr>
            <w:tcW w:w="1982" w:type="dxa"/>
          </w:tcPr>
          <w:p w14:paraId="3AFB4535" w14:textId="77777777" w:rsidR="0045725E" w:rsidRDefault="0045725E" w:rsidP="00003D91">
            <w:r>
              <w:t>BG-04-129</w:t>
            </w:r>
          </w:p>
        </w:tc>
        <w:tc>
          <w:tcPr>
            <w:tcW w:w="1833" w:type="dxa"/>
            <w:vMerge/>
          </w:tcPr>
          <w:p w14:paraId="549AE84E" w14:textId="77777777" w:rsidR="0045725E" w:rsidRDefault="0045725E" w:rsidP="00003D91"/>
        </w:tc>
      </w:tr>
      <w:tr w:rsidR="0045725E" w14:paraId="46D70E0B" w14:textId="77777777" w:rsidTr="00003D91">
        <w:tc>
          <w:tcPr>
            <w:tcW w:w="440" w:type="dxa"/>
          </w:tcPr>
          <w:p w14:paraId="7CA67FE4" w14:textId="77777777" w:rsidR="0045725E" w:rsidRDefault="0045725E" w:rsidP="00003D91">
            <w:r>
              <w:t>8</w:t>
            </w:r>
          </w:p>
        </w:tc>
        <w:tc>
          <w:tcPr>
            <w:tcW w:w="2258" w:type="dxa"/>
          </w:tcPr>
          <w:p w14:paraId="1A85591F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08B8C784" w14:textId="77777777" w:rsidR="0045725E" w:rsidRDefault="0045725E" w:rsidP="00003D91">
            <w:r>
              <w:t>Łódź strażnicza</w:t>
            </w:r>
          </w:p>
        </w:tc>
        <w:tc>
          <w:tcPr>
            <w:tcW w:w="1982" w:type="dxa"/>
          </w:tcPr>
          <w:p w14:paraId="33CAD0D8" w14:textId="77777777" w:rsidR="0045725E" w:rsidRDefault="0045725E" w:rsidP="00003D91">
            <w:r>
              <w:t>BG-04-151</w:t>
            </w:r>
          </w:p>
        </w:tc>
        <w:tc>
          <w:tcPr>
            <w:tcW w:w="1833" w:type="dxa"/>
            <w:vMerge/>
          </w:tcPr>
          <w:p w14:paraId="06BAC9A9" w14:textId="77777777" w:rsidR="0045725E" w:rsidRDefault="0045725E" w:rsidP="00003D91"/>
        </w:tc>
      </w:tr>
      <w:tr w:rsidR="0045725E" w14:paraId="0EF38F65" w14:textId="77777777" w:rsidTr="00003D91">
        <w:tc>
          <w:tcPr>
            <w:tcW w:w="440" w:type="dxa"/>
          </w:tcPr>
          <w:p w14:paraId="434297EF" w14:textId="77777777" w:rsidR="0045725E" w:rsidRDefault="0045725E" w:rsidP="00003D91">
            <w:r>
              <w:t>9</w:t>
            </w:r>
          </w:p>
        </w:tc>
        <w:tc>
          <w:tcPr>
            <w:tcW w:w="2258" w:type="dxa"/>
          </w:tcPr>
          <w:p w14:paraId="6CCB80CA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5618C4D6" w14:textId="77777777" w:rsidR="0045725E" w:rsidRDefault="0045725E" w:rsidP="00003D91">
            <w:r>
              <w:t>Łódź strażnicza</w:t>
            </w:r>
          </w:p>
        </w:tc>
        <w:tc>
          <w:tcPr>
            <w:tcW w:w="1982" w:type="dxa"/>
          </w:tcPr>
          <w:p w14:paraId="0F441E89" w14:textId="77777777" w:rsidR="0045725E" w:rsidRDefault="0045725E" w:rsidP="00003D91">
            <w:r>
              <w:t>BG-04-137</w:t>
            </w:r>
          </w:p>
        </w:tc>
        <w:tc>
          <w:tcPr>
            <w:tcW w:w="1833" w:type="dxa"/>
            <w:vMerge/>
          </w:tcPr>
          <w:p w14:paraId="43542A9D" w14:textId="77777777" w:rsidR="0045725E" w:rsidRDefault="0045725E" w:rsidP="00003D91"/>
        </w:tc>
      </w:tr>
      <w:tr w:rsidR="0045725E" w14:paraId="3340C81D" w14:textId="77777777" w:rsidTr="00003D91">
        <w:tc>
          <w:tcPr>
            <w:tcW w:w="440" w:type="dxa"/>
          </w:tcPr>
          <w:p w14:paraId="30D0DEAC" w14:textId="77777777" w:rsidR="0045725E" w:rsidRDefault="0045725E" w:rsidP="00003D91">
            <w:r>
              <w:t>10</w:t>
            </w:r>
          </w:p>
        </w:tc>
        <w:tc>
          <w:tcPr>
            <w:tcW w:w="2258" w:type="dxa"/>
          </w:tcPr>
          <w:p w14:paraId="57FB432D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5D4CF541" w14:textId="77777777" w:rsidR="0045725E" w:rsidRDefault="0045725E" w:rsidP="00003D91">
            <w:r w:rsidRPr="004949D2">
              <w:t>Łódź strażnicza</w:t>
            </w:r>
          </w:p>
        </w:tc>
        <w:tc>
          <w:tcPr>
            <w:tcW w:w="1982" w:type="dxa"/>
          </w:tcPr>
          <w:p w14:paraId="6C69ABA2" w14:textId="77777777" w:rsidR="0045725E" w:rsidRDefault="0045725E" w:rsidP="00003D91">
            <w:r>
              <w:t>BG-04-138</w:t>
            </w:r>
          </w:p>
        </w:tc>
        <w:tc>
          <w:tcPr>
            <w:tcW w:w="1833" w:type="dxa"/>
            <w:vMerge/>
          </w:tcPr>
          <w:p w14:paraId="2CEA4AB5" w14:textId="77777777" w:rsidR="0045725E" w:rsidRDefault="0045725E" w:rsidP="00003D91"/>
        </w:tc>
      </w:tr>
      <w:tr w:rsidR="0045725E" w14:paraId="1478D1EF" w14:textId="77777777" w:rsidTr="00003D91">
        <w:tc>
          <w:tcPr>
            <w:tcW w:w="440" w:type="dxa"/>
          </w:tcPr>
          <w:p w14:paraId="5749C984" w14:textId="77777777" w:rsidR="0045725E" w:rsidRDefault="0045725E" w:rsidP="00003D91">
            <w:r>
              <w:t>11</w:t>
            </w:r>
          </w:p>
        </w:tc>
        <w:tc>
          <w:tcPr>
            <w:tcW w:w="2258" w:type="dxa"/>
          </w:tcPr>
          <w:p w14:paraId="44C4A3A5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46C6D0D9" w14:textId="77777777" w:rsidR="0045725E" w:rsidRPr="004949D2" w:rsidRDefault="0045725E" w:rsidP="00003D91">
            <w:r w:rsidRPr="004949D2">
              <w:t>Łódź strażnicza</w:t>
            </w:r>
          </w:p>
        </w:tc>
        <w:tc>
          <w:tcPr>
            <w:tcW w:w="1982" w:type="dxa"/>
          </w:tcPr>
          <w:p w14:paraId="544701DA" w14:textId="77777777" w:rsidR="0045725E" w:rsidRDefault="0045725E" w:rsidP="00003D91">
            <w:r>
              <w:t>BG-04-277</w:t>
            </w:r>
          </w:p>
        </w:tc>
        <w:tc>
          <w:tcPr>
            <w:tcW w:w="1833" w:type="dxa"/>
            <w:vMerge/>
          </w:tcPr>
          <w:p w14:paraId="431EED0D" w14:textId="77777777" w:rsidR="0045725E" w:rsidRDefault="0045725E" w:rsidP="00003D91"/>
        </w:tc>
      </w:tr>
      <w:tr w:rsidR="0045725E" w14:paraId="76061B0A" w14:textId="77777777" w:rsidTr="00003D91">
        <w:tc>
          <w:tcPr>
            <w:tcW w:w="440" w:type="dxa"/>
          </w:tcPr>
          <w:p w14:paraId="7A1A78DD" w14:textId="77777777" w:rsidR="0045725E" w:rsidRDefault="0045725E" w:rsidP="00003D91"/>
        </w:tc>
        <w:tc>
          <w:tcPr>
            <w:tcW w:w="2258" w:type="dxa"/>
          </w:tcPr>
          <w:p w14:paraId="649BBB95" w14:textId="77777777" w:rsidR="0045725E" w:rsidRDefault="0045725E" w:rsidP="00003D91"/>
        </w:tc>
        <w:tc>
          <w:tcPr>
            <w:tcW w:w="2549" w:type="dxa"/>
          </w:tcPr>
          <w:p w14:paraId="4578225D" w14:textId="77777777" w:rsidR="0045725E" w:rsidRPr="004949D2" w:rsidRDefault="0045725E" w:rsidP="00003D91">
            <w:pPr>
              <w:rPr>
                <w:b/>
                <w:bCs/>
              </w:rPr>
            </w:pPr>
            <w:r w:rsidRPr="004949D2">
              <w:rPr>
                <w:b/>
                <w:bCs/>
              </w:rPr>
              <w:t>Łódź strażnicza bez napędu</w:t>
            </w:r>
          </w:p>
        </w:tc>
        <w:tc>
          <w:tcPr>
            <w:tcW w:w="1982" w:type="dxa"/>
          </w:tcPr>
          <w:p w14:paraId="2CCB1E75" w14:textId="77777777" w:rsidR="0045725E" w:rsidRDefault="0045725E" w:rsidP="00003D91"/>
        </w:tc>
        <w:tc>
          <w:tcPr>
            <w:tcW w:w="1833" w:type="dxa"/>
          </w:tcPr>
          <w:p w14:paraId="075C2BB9" w14:textId="77777777" w:rsidR="0045725E" w:rsidRDefault="0045725E" w:rsidP="00003D91"/>
        </w:tc>
      </w:tr>
      <w:tr w:rsidR="0045725E" w14:paraId="5F968C10" w14:textId="77777777" w:rsidTr="00003D91">
        <w:tc>
          <w:tcPr>
            <w:tcW w:w="440" w:type="dxa"/>
          </w:tcPr>
          <w:p w14:paraId="63484FBC" w14:textId="77777777" w:rsidR="0045725E" w:rsidRDefault="0045725E" w:rsidP="00003D91">
            <w:r>
              <w:t>12</w:t>
            </w:r>
          </w:p>
        </w:tc>
        <w:tc>
          <w:tcPr>
            <w:tcW w:w="2258" w:type="dxa"/>
          </w:tcPr>
          <w:p w14:paraId="6827B7EF" w14:textId="77777777" w:rsidR="0045725E" w:rsidRDefault="0045725E" w:rsidP="00003D91">
            <w:r>
              <w:t>NW Nakło</w:t>
            </w:r>
          </w:p>
        </w:tc>
        <w:tc>
          <w:tcPr>
            <w:tcW w:w="2549" w:type="dxa"/>
          </w:tcPr>
          <w:p w14:paraId="56C84774" w14:textId="77777777" w:rsidR="0045725E" w:rsidRPr="004949D2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5C6A221A" w14:textId="77777777" w:rsidR="0045725E" w:rsidRDefault="0045725E" w:rsidP="00003D91">
            <w:r>
              <w:t>BG-04-031</w:t>
            </w:r>
          </w:p>
        </w:tc>
        <w:tc>
          <w:tcPr>
            <w:tcW w:w="1833" w:type="dxa"/>
            <w:vMerge w:val="restart"/>
          </w:tcPr>
          <w:p w14:paraId="6EAB2E09" w14:textId="77777777" w:rsidR="0045725E" w:rsidRDefault="0045725E" w:rsidP="00003D91">
            <w:r>
              <w:t xml:space="preserve">             </w:t>
            </w:r>
          </w:p>
          <w:p w14:paraId="3812135E" w14:textId="77777777" w:rsidR="0045725E" w:rsidRDefault="0045725E" w:rsidP="00003D91"/>
          <w:p w14:paraId="287DDFFB" w14:textId="77777777" w:rsidR="0045725E" w:rsidRDefault="0045725E" w:rsidP="00003D91"/>
          <w:p w14:paraId="00066A11" w14:textId="77777777" w:rsidR="0045725E" w:rsidRDefault="0045725E" w:rsidP="00003D91"/>
          <w:p w14:paraId="111FC567" w14:textId="77777777" w:rsidR="0045725E" w:rsidRDefault="0045725E" w:rsidP="00003D91"/>
          <w:p w14:paraId="0AE4AEE1" w14:textId="77777777" w:rsidR="0045725E" w:rsidRDefault="0045725E" w:rsidP="00003D91"/>
          <w:p w14:paraId="0215A030" w14:textId="77777777" w:rsidR="0045725E" w:rsidRDefault="0045725E" w:rsidP="00003D91"/>
          <w:p w14:paraId="12AF066F" w14:textId="77777777" w:rsidR="0045725E" w:rsidRDefault="0045725E" w:rsidP="00003D91">
            <w:r>
              <w:t xml:space="preserve">             14</w:t>
            </w:r>
          </w:p>
        </w:tc>
      </w:tr>
      <w:tr w:rsidR="0045725E" w14:paraId="34C73EBB" w14:textId="77777777" w:rsidTr="00003D91">
        <w:tc>
          <w:tcPr>
            <w:tcW w:w="440" w:type="dxa"/>
          </w:tcPr>
          <w:p w14:paraId="2D8821E4" w14:textId="77777777" w:rsidR="0045725E" w:rsidRDefault="0045725E" w:rsidP="00003D91">
            <w:r>
              <w:t>13</w:t>
            </w:r>
          </w:p>
        </w:tc>
        <w:tc>
          <w:tcPr>
            <w:tcW w:w="2258" w:type="dxa"/>
          </w:tcPr>
          <w:p w14:paraId="5A88F48E" w14:textId="77777777" w:rsidR="0045725E" w:rsidRDefault="0045725E" w:rsidP="00003D91">
            <w:r>
              <w:t>NW Nakło</w:t>
            </w:r>
          </w:p>
        </w:tc>
        <w:tc>
          <w:tcPr>
            <w:tcW w:w="2549" w:type="dxa"/>
          </w:tcPr>
          <w:p w14:paraId="531AC56D" w14:textId="77777777" w:rsidR="0045725E" w:rsidRDefault="0045725E" w:rsidP="00003D91">
            <w:r w:rsidRPr="004949D2">
              <w:t>Łódź wiosłowa</w:t>
            </w:r>
          </w:p>
        </w:tc>
        <w:tc>
          <w:tcPr>
            <w:tcW w:w="1982" w:type="dxa"/>
          </w:tcPr>
          <w:p w14:paraId="4514B845" w14:textId="77777777" w:rsidR="0045725E" w:rsidRDefault="0045725E" w:rsidP="00003D91">
            <w:r>
              <w:t>BG-04-130</w:t>
            </w:r>
          </w:p>
        </w:tc>
        <w:tc>
          <w:tcPr>
            <w:tcW w:w="1833" w:type="dxa"/>
            <w:vMerge/>
          </w:tcPr>
          <w:p w14:paraId="46EE0875" w14:textId="77777777" w:rsidR="0045725E" w:rsidRDefault="0045725E" w:rsidP="00003D91"/>
        </w:tc>
      </w:tr>
      <w:tr w:rsidR="0045725E" w14:paraId="79D872E5" w14:textId="77777777" w:rsidTr="00003D91">
        <w:tc>
          <w:tcPr>
            <w:tcW w:w="440" w:type="dxa"/>
          </w:tcPr>
          <w:p w14:paraId="5ABE57AF" w14:textId="77777777" w:rsidR="0045725E" w:rsidRDefault="0045725E" w:rsidP="00003D91">
            <w:r>
              <w:t>14</w:t>
            </w:r>
          </w:p>
        </w:tc>
        <w:tc>
          <w:tcPr>
            <w:tcW w:w="2258" w:type="dxa"/>
          </w:tcPr>
          <w:p w14:paraId="5336C6EA" w14:textId="77777777" w:rsidR="0045725E" w:rsidRDefault="0045725E" w:rsidP="00003D91">
            <w:r>
              <w:t>NW Nakło</w:t>
            </w:r>
          </w:p>
        </w:tc>
        <w:tc>
          <w:tcPr>
            <w:tcW w:w="2549" w:type="dxa"/>
          </w:tcPr>
          <w:p w14:paraId="7779DFE3" w14:textId="77777777" w:rsidR="0045725E" w:rsidRPr="004949D2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198F025A" w14:textId="77777777" w:rsidR="0045725E" w:rsidRDefault="0045725E" w:rsidP="00003D91">
            <w:r>
              <w:t>BG-04-131</w:t>
            </w:r>
          </w:p>
        </w:tc>
        <w:tc>
          <w:tcPr>
            <w:tcW w:w="1833" w:type="dxa"/>
            <w:vMerge/>
          </w:tcPr>
          <w:p w14:paraId="1E59E5FA" w14:textId="77777777" w:rsidR="0045725E" w:rsidRDefault="0045725E" w:rsidP="00003D91"/>
        </w:tc>
      </w:tr>
      <w:tr w:rsidR="0045725E" w14:paraId="57134AF8" w14:textId="77777777" w:rsidTr="00003D91">
        <w:tc>
          <w:tcPr>
            <w:tcW w:w="440" w:type="dxa"/>
          </w:tcPr>
          <w:p w14:paraId="7FBCBB8A" w14:textId="77777777" w:rsidR="0045725E" w:rsidRDefault="0045725E" w:rsidP="00003D91">
            <w:r>
              <w:t>15</w:t>
            </w:r>
          </w:p>
        </w:tc>
        <w:tc>
          <w:tcPr>
            <w:tcW w:w="2258" w:type="dxa"/>
          </w:tcPr>
          <w:p w14:paraId="0673A32F" w14:textId="77777777" w:rsidR="0045725E" w:rsidRDefault="0045725E" w:rsidP="00003D91">
            <w:r>
              <w:t>NW Nakło</w:t>
            </w:r>
          </w:p>
        </w:tc>
        <w:tc>
          <w:tcPr>
            <w:tcW w:w="2549" w:type="dxa"/>
          </w:tcPr>
          <w:p w14:paraId="1D47F3E7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6C64B6BD" w14:textId="77777777" w:rsidR="0045725E" w:rsidRDefault="0045725E" w:rsidP="00003D91">
            <w:r>
              <w:t>BG-04-156</w:t>
            </w:r>
          </w:p>
        </w:tc>
        <w:tc>
          <w:tcPr>
            <w:tcW w:w="1833" w:type="dxa"/>
            <w:vMerge/>
          </w:tcPr>
          <w:p w14:paraId="6EC357FC" w14:textId="77777777" w:rsidR="0045725E" w:rsidRDefault="0045725E" w:rsidP="00003D91"/>
        </w:tc>
      </w:tr>
      <w:tr w:rsidR="0045725E" w14:paraId="7E73631F" w14:textId="77777777" w:rsidTr="00003D91">
        <w:tc>
          <w:tcPr>
            <w:tcW w:w="440" w:type="dxa"/>
          </w:tcPr>
          <w:p w14:paraId="1A2FDFA4" w14:textId="77777777" w:rsidR="0045725E" w:rsidRDefault="0045725E" w:rsidP="00003D91">
            <w:r>
              <w:t>16</w:t>
            </w:r>
          </w:p>
        </w:tc>
        <w:tc>
          <w:tcPr>
            <w:tcW w:w="2258" w:type="dxa"/>
          </w:tcPr>
          <w:p w14:paraId="39A35E5C" w14:textId="77777777" w:rsidR="0045725E" w:rsidRDefault="0045725E" w:rsidP="00003D91">
            <w:r>
              <w:t>NW Chodzież</w:t>
            </w:r>
          </w:p>
        </w:tc>
        <w:tc>
          <w:tcPr>
            <w:tcW w:w="2549" w:type="dxa"/>
          </w:tcPr>
          <w:p w14:paraId="4B67C9B6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67B2203C" w14:textId="77777777" w:rsidR="0045725E" w:rsidRDefault="0045725E" w:rsidP="00003D91">
            <w:r>
              <w:t>BG-04-139</w:t>
            </w:r>
          </w:p>
        </w:tc>
        <w:tc>
          <w:tcPr>
            <w:tcW w:w="1833" w:type="dxa"/>
            <w:vMerge/>
          </w:tcPr>
          <w:p w14:paraId="378B84D3" w14:textId="77777777" w:rsidR="0045725E" w:rsidRDefault="0045725E" w:rsidP="00003D91"/>
        </w:tc>
      </w:tr>
      <w:tr w:rsidR="0045725E" w14:paraId="0034049E" w14:textId="77777777" w:rsidTr="00003D91">
        <w:tc>
          <w:tcPr>
            <w:tcW w:w="440" w:type="dxa"/>
          </w:tcPr>
          <w:p w14:paraId="2BAE9F9D" w14:textId="77777777" w:rsidR="0045725E" w:rsidRDefault="0045725E" w:rsidP="00003D91">
            <w:r>
              <w:t>17</w:t>
            </w:r>
          </w:p>
        </w:tc>
        <w:tc>
          <w:tcPr>
            <w:tcW w:w="2258" w:type="dxa"/>
          </w:tcPr>
          <w:p w14:paraId="652E0D8B" w14:textId="77777777" w:rsidR="0045725E" w:rsidRDefault="0045725E" w:rsidP="00003D91">
            <w:r>
              <w:t>OH Pakość</w:t>
            </w:r>
          </w:p>
        </w:tc>
        <w:tc>
          <w:tcPr>
            <w:tcW w:w="2549" w:type="dxa"/>
          </w:tcPr>
          <w:p w14:paraId="32CA8096" w14:textId="77777777" w:rsidR="0045725E" w:rsidRDefault="0045725E" w:rsidP="00003D91">
            <w:r>
              <w:t xml:space="preserve">Ponton roboczy </w:t>
            </w:r>
          </w:p>
        </w:tc>
        <w:tc>
          <w:tcPr>
            <w:tcW w:w="1982" w:type="dxa"/>
          </w:tcPr>
          <w:p w14:paraId="1DB3D455" w14:textId="77777777" w:rsidR="0045725E" w:rsidRDefault="0045725E" w:rsidP="00003D91">
            <w:r>
              <w:t>BG-04-144</w:t>
            </w:r>
          </w:p>
        </w:tc>
        <w:tc>
          <w:tcPr>
            <w:tcW w:w="1833" w:type="dxa"/>
            <w:vMerge/>
          </w:tcPr>
          <w:p w14:paraId="16E5928E" w14:textId="77777777" w:rsidR="0045725E" w:rsidRDefault="0045725E" w:rsidP="00003D91"/>
        </w:tc>
      </w:tr>
      <w:tr w:rsidR="0045725E" w14:paraId="6D142CCF" w14:textId="77777777" w:rsidTr="00003D91">
        <w:tc>
          <w:tcPr>
            <w:tcW w:w="440" w:type="dxa"/>
          </w:tcPr>
          <w:p w14:paraId="66A1C942" w14:textId="77777777" w:rsidR="0045725E" w:rsidRDefault="0045725E" w:rsidP="00003D91">
            <w:r>
              <w:t>18</w:t>
            </w:r>
          </w:p>
        </w:tc>
        <w:tc>
          <w:tcPr>
            <w:tcW w:w="2258" w:type="dxa"/>
          </w:tcPr>
          <w:p w14:paraId="67B2DB17" w14:textId="77777777" w:rsidR="0045725E" w:rsidRDefault="0045725E" w:rsidP="00003D91">
            <w:r>
              <w:t>OH Pakość</w:t>
            </w:r>
          </w:p>
        </w:tc>
        <w:tc>
          <w:tcPr>
            <w:tcW w:w="2549" w:type="dxa"/>
          </w:tcPr>
          <w:p w14:paraId="538C0215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3D38BBB7" w14:textId="77777777" w:rsidR="0045725E" w:rsidRDefault="0045725E" w:rsidP="00003D91">
            <w:r>
              <w:t>BG-04-134</w:t>
            </w:r>
          </w:p>
        </w:tc>
        <w:tc>
          <w:tcPr>
            <w:tcW w:w="1833" w:type="dxa"/>
            <w:vMerge/>
          </w:tcPr>
          <w:p w14:paraId="44863E63" w14:textId="77777777" w:rsidR="0045725E" w:rsidRDefault="0045725E" w:rsidP="00003D91"/>
        </w:tc>
      </w:tr>
      <w:tr w:rsidR="0045725E" w14:paraId="36114591" w14:textId="77777777" w:rsidTr="00003D91">
        <w:tc>
          <w:tcPr>
            <w:tcW w:w="440" w:type="dxa"/>
          </w:tcPr>
          <w:p w14:paraId="3A080107" w14:textId="77777777" w:rsidR="0045725E" w:rsidRDefault="0045725E" w:rsidP="00003D91">
            <w:r>
              <w:t>19</w:t>
            </w:r>
          </w:p>
        </w:tc>
        <w:tc>
          <w:tcPr>
            <w:tcW w:w="2258" w:type="dxa"/>
          </w:tcPr>
          <w:p w14:paraId="601C3EE2" w14:textId="77777777" w:rsidR="0045725E" w:rsidRDefault="0045725E" w:rsidP="00003D91">
            <w:r>
              <w:t>OH Pakość</w:t>
            </w:r>
          </w:p>
        </w:tc>
        <w:tc>
          <w:tcPr>
            <w:tcW w:w="2549" w:type="dxa"/>
          </w:tcPr>
          <w:p w14:paraId="36A56009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0161FD62" w14:textId="77777777" w:rsidR="0045725E" w:rsidRDefault="0045725E" w:rsidP="00003D91">
            <w:r>
              <w:t>BG-04-135</w:t>
            </w:r>
          </w:p>
        </w:tc>
        <w:tc>
          <w:tcPr>
            <w:tcW w:w="1833" w:type="dxa"/>
            <w:vMerge/>
          </w:tcPr>
          <w:p w14:paraId="2742505A" w14:textId="77777777" w:rsidR="0045725E" w:rsidRDefault="0045725E" w:rsidP="00003D91"/>
        </w:tc>
      </w:tr>
      <w:tr w:rsidR="0045725E" w14:paraId="6258CA1E" w14:textId="77777777" w:rsidTr="00003D91">
        <w:tc>
          <w:tcPr>
            <w:tcW w:w="440" w:type="dxa"/>
          </w:tcPr>
          <w:p w14:paraId="4FA6ABD8" w14:textId="77777777" w:rsidR="0045725E" w:rsidRDefault="0045725E" w:rsidP="00003D91">
            <w:r>
              <w:t>20</w:t>
            </w:r>
          </w:p>
        </w:tc>
        <w:tc>
          <w:tcPr>
            <w:tcW w:w="2258" w:type="dxa"/>
          </w:tcPr>
          <w:p w14:paraId="481B6FA9" w14:textId="77777777" w:rsidR="0045725E" w:rsidRDefault="0045725E" w:rsidP="00003D91">
            <w:r>
              <w:t>OH Pakość</w:t>
            </w:r>
          </w:p>
        </w:tc>
        <w:tc>
          <w:tcPr>
            <w:tcW w:w="2549" w:type="dxa"/>
          </w:tcPr>
          <w:p w14:paraId="5F977957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5116DB5E" w14:textId="77777777" w:rsidR="0045725E" w:rsidRDefault="0045725E" w:rsidP="00003D91">
            <w:r>
              <w:t>BG-02-050</w:t>
            </w:r>
          </w:p>
        </w:tc>
        <w:tc>
          <w:tcPr>
            <w:tcW w:w="1833" w:type="dxa"/>
            <w:vMerge/>
          </w:tcPr>
          <w:p w14:paraId="74EA7A0A" w14:textId="77777777" w:rsidR="0045725E" w:rsidRDefault="0045725E" w:rsidP="00003D91"/>
        </w:tc>
      </w:tr>
      <w:tr w:rsidR="0045725E" w14:paraId="364312AB" w14:textId="77777777" w:rsidTr="00003D91">
        <w:tc>
          <w:tcPr>
            <w:tcW w:w="440" w:type="dxa"/>
          </w:tcPr>
          <w:p w14:paraId="034EBDBD" w14:textId="77777777" w:rsidR="0045725E" w:rsidRDefault="0045725E" w:rsidP="00003D91">
            <w:r>
              <w:t>21</w:t>
            </w:r>
          </w:p>
        </w:tc>
        <w:tc>
          <w:tcPr>
            <w:tcW w:w="2258" w:type="dxa"/>
          </w:tcPr>
          <w:p w14:paraId="7ED1B128" w14:textId="77777777" w:rsidR="0045725E" w:rsidRDefault="0045725E" w:rsidP="00003D91">
            <w:r>
              <w:t>NW Bydgoszcz</w:t>
            </w:r>
          </w:p>
        </w:tc>
        <w:tc>
          <w:tcPr>
            <w:tcW w:w="2549" w:type="dxa"/>
          </w:tcPr>
          <w:p w14:paraId="4D863FE6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324E2868" w14:textId="77777777" w:rsidR="0045725E" w:rsidRDefault="0045725E" w:rsidP="00003D91">
            <w:r>
              <w:t>BG-02-047</w:t>
            </w:r>
          </w:p>
        </w:tc>
        <w:tc>
          <w:tcPr>
            <w:tcW w:w="1833" w:type="dxa"/>
            <w:vMerge/>
          </w:tcPr>
          <w:p w14:paraId="7B70ED0D" w14:textId="77777777" w:rsidR="0045725E" w:rsidRDefault="0045725E" w:rsidP="00003D91"/>
        </w:tc>
      </w:tr>
      <w:tr w:rsidR="0045725E" w14:paraId="0DE29347" w14:textId="77777777" w:rsidTr="00003D91">
        <w:tc>
          <w:tcPr>
            <w:tcW w:w="440" w:type="dxa"/>
          </w:tcPr>
          <w:p w14:paraId="46300934" w14:textId="77777777" w:rsidR="0045725E" w:rsidRDefault="0045725E" w:rsidP="00003D91">
            <w:r>
              <w:t>22</w:t>
            </w:r>
          </w:p>
        </w:tc>
        <w:tc>
          <w:tcPr>
            <w:tcW w:w="2258" w:type="dxa"/>
          </w:tcPr>
          <w:p w14:paraId="3BDDFCFD" w14:textId="77777777" w:rsidR="0045725E" w:rsidRDefault="0045725E" w:rsidP="00003D91">
            <w:r>
              <w:t>NW Żnin</w:t>
            </w:r>
          </w:p>
        </w:tc>
        <w:tc>
          <w:tcPr>
            <w:tcW w:w="2549" w:type="dxa"/>
          </w:tcPr>
          <w:p w14:paraId="4E3F3B5E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6AD56D99" w14:textId="77777777" w:rsidR="0045725E" w:rsidRDefault="0045725E" w:rsidP="00003D91">
            <w:r>
              <w:t>BG-02-057</w:t>
            </w:r>
          </w:p>
        </w:tc>
        <w:tc>
          <w:tcPr>
            <w:tcW w:w="1833" w:type="dxa"/>
            <w:vMerge/>
          </w:tcPr>
          <w:p w14:paraId="18DA685E" w14:textId="77777777" w:rsidR="0045725E" w:rsidRDefault="0045725E" w:rsidP="00003D91"/>
        </w:tc>
      </w:tr>
      <w:tr w:rsidR="0045725E" w14:paraId="5930A423" w14:textId="77777777" w:rsidTr="00003D91">
        <w:tc>
          <w:tcPr>
            <w:tcW w:w="440" w:type="dxa"/>
          </w:tcPr>
          <w:p w14:paraId="4838B5F4" w14:textId="77777777" w:rsidR="0045725E" w:rsidRDefault="0045725E" w:rsidP="00003D91">
            <w:r>
              <w:t>23</w:t>
            </w:r>
          </w:p>
        </w:tc>
        <w:tc>
          <w:tcPr>
            <w:tcW w:w="2258" w:type="dxa"/>
          </w:tcPr>
          <w:p w14:paraId="42A91D18" w14:textId="77777777" w:rsidR="0045725E" w:rsidRDefault="0045725E" w:rsidP="00003D91">
            <w:r>
              <w:t>NW Żnin</w:t>
            </w:r>
          </w:p>
        </w:tc>
        <w:tc>
          <w:tcPr>
            <w:tcW w:w="2549" w:type="dxa"/>
          </w:tcPr>
          <w:p w14:paraId="6CCDF82F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34B71471" w14:textId="77777777" w:rsidR="0045725E" w:rsidRDefault="0045725E" w:rsidP="00003D91">
            <w:r>
              <w:t>BG-04-133</w:t>
            </w:r>
          </w:p>
        </w:tc>
        <w:tc>
          <w:tcPr>
            <w:tcW w:w="1833" w:type="dxa"/>
            <w:vMerge/>
          </w:tcPr>
          <w:p w14:paraId="6E980625" w14:textId="77777777" w:rsidR="0045725E" w:rsidRDefault="0045725E" w:rsidP="00003D91"/>
        </w:tc>
      </w:tr>
      <w:tr w:rsidR="0045725E" w14:paraId="592736EB" w14:textId="77777777" w:rsidTr="00003D91">
        <w:tc>
          <w:tcPr>
            <w:tcW w:w="440" w:type="dxa"/>
          </w:tcPr>
          <w:p w14:paraId="3A15C5BB" w14:textId="77777777" w:rsidR="0045725E" w:rsidRDefault="0045725E" w:rsidP="00003D91">
            <w:r>
              <w:t>24</w:t>
            </w:r>
          </w:p>
        </w:tc>
        <w:tc>
          <w:tcPr>
            <w:tcW w:w="2258" w:type="dxa"/>
          </w:tcPr>
          <w:p w14:paraId="704F69CD" w14:textId="77777777" w:rsidR="0045725E" w:rsidRDefault="0045725E" w:rsidP="00003D91">
            <w:r>
              <w:t>NW Żnin</w:t>
            </w:r>
          </w:p>
        </w:tc>
        <w:tc>
          <w:tcPr>
            <w:tcW w:w="2549" w:type="dxa"/>
          </w:tcPr>
          <w:p w14:paraId="319AD9A1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1C9BCE95" w14:textId="77777777" w:rsidR="0045725E" w:rsidRDefault="0045725E" w:rsidP="00003D91">
            <w:r>
              <w:t>BG-02-276</w:t>
            </w:r>
          </w:p>
        </w:tc>
        <w:tc>
          <w:tcPr>
            <w:tcW w:w="1833" w:type="dxa"/>
            <w:vMerge/>
          </w:tcPr>
          <w:p w14:paraId="2050DC7C" w14:textId="77777777" w:rsidR="0045725E" w:rsidRDefault="0045725E" w:rsidP="00003D91"/>
        </w:tc>
      </w:tr>
      <w:tr w:rsidR="0045725E" w14:paraId="2F8A0E47" w14:textId="77777777" w:rsidTr="00003D91">
        <w:tc>
          <w:tcPr>
            <w:tcW w:w="440" w:type="dxa"/>
          </w:tcPr>
          <w:p w14:paraId="5072C636" w14:textId="77777777" w:rsidR="0045725E" w:rsidRDefault="0045725E" w:rsidP="00003D91">
            <w:r>
              <w:t>25</w:t>
            </w:r>
          </w:p>
        </w:tc>
        <w:tc>
          <w:tcPr>
            <w:tcW w:w="2258" w:type="dxa"/>
          </w:tcPr>
          <w:p w14:paraId="5E2AF496" w14:textId="77777777" w:rsidR="0045725E" w:rsidRDefault="0045725E" w:rsidP="00003D91">
            <w:r>
              <w:t>NW Żnin</w:t>
            </w:r>
          </w:p>
        </w:tc>
        <w:tc>
          <w:tcPr>
            <w:tcW w:w="2549" w:type="dxa"/>
          </w:tcPr>
          <w:p w14:paraId="30F5F8B5" w14:textId="77777777" w:rsidR="0045725E" w:rsidRDefault="0045725E" w:rsidP="00003D91">
            <w:r>
              <w:t>Łódź wiosłowa</w:t>
            </w:r>
          </w:p>
        </w:tc>
        <w:tc>
          <w:tcPr>
            <w:tcW w:w="1982" w:type="dxa"/>
          </w:tcPr>
          <w:p w14:paraId="675305E7" w14:textId="77777777" w:rsidR="0045725E" w:rsidRDefault="0045725E" w:rsidP="00003D91">
            <w:r>
              <w:t>BG-02-132</w:t>
            </w:r>
          </w:p>
        </w:tc>
        <w:tc>
          <w:tcPr>
            <w:tcW w:w="1833" w:type="dxa"/>
            <w:vMerge/>
          </w:tcPr>
          <w:p w14:paraId="77165A10" w14:textId="77777777" w:rsidR="0045725E" w:rsidRDefault="0045725E" w:rsidP="00003D91"/>
        </w:tc>
      </w:tr>
    </w:tbl>
    <w:p w14:paraId="4B16A3A2" w14:textId="3EA32082" w:rsidR="00EE4C9E" w:rsidRDefault="00EE4C9E" w:rsidP="00F25374"/>
    <w:p w14:paraId="75546F02" w14:textId="542B488E" w:rsidR="003E7615" w:rsidRDefault="0045725E" w:rsidP="0045725E">
      <w:pPr>
        <w:pStyle w:val="Akapitzlist"/>
        <w:numPr>
          <w:ilvl w:val="0"/>
          <w:numId w:val="1"/>
        </w:numPr>
        <w:ind w:left="357" w:hanging="357"/>
      </w:pPr>
      <w:r>
        <w:t>Osoby wskazane do kontaktu w poszczególnych Nadzorach Wodnych, gdzie znajdują się jednostki pływające zgodnie z powyższym zapisem.</w:t>
      </w:r>
    </w:p>
    <w:p w14:paraId="59F30272" w14:textId="482D9C81" w:rsidR="00C94125" w:rsidRDefault="0045725E" w:rsidP="00F25374">
      <w:r>
        <w:lastRenderedPageBreak/>
        <w:t xml:space="preserve">- </w:t>
      </w:r>
      <w:r w:rsidR="00C94125">
        <w:t xml:space="preserve">w Nadzorze Wodnym Bydgoszcz – </w:t>
      </w:r>
      <w:r w:rsidR="00D10F86">
        <w:t>10</w:t>
      </w:r>
      <w:r w:rsidR="00C94125">
        <w:t xml:space="preserve"> jednostek pływających</w:t>
      </w:r>
      <w:r w:rsidR="00D10F86">
        <w:t>,</w:t>
      </w:r>
      <w:r w:rsidR="005348F8">
        <w:t xml:space="preserve"> </w:t>
      </w:r>
      <w:r>
        <w:br/>
        <w:t xml:space="preserve">   </w:t>
      </w:r>
      <w:r w:rsidR="005348F8">
        <w:t xml:space="preserve">Osoba do kontaktu:  Bogdan </w:t>
      </w:r>
      <w:proofErr w:type="spellStart"/>
      <w:r w:rsidR="005348F8">
        <w:t>Szypelow</w:t>
      </w:r>
      <w:proofErr w:type="spellEnd"/>
      <w:r w:rsidR="005348F8">
        <w:t xml:space="preserve">, tel. 606 774 125 </w:t>
      </w:r>
    </w:p>
    <w:p w14:paraId="7D2B9081" w14:textId="1D205425" w:rsidR="005348F8" w:rsidRDefault="0045725E" w:rsidP="00F25374">
      <w:r>
        <w:t xml:space="preserve">- </w:t>
      </w:r>
      <w:r w:rsidR="00D10F86">
        <w:t>w Nadzorze Wodnym Nakło – 5 jednostek pływających,</w:t>
      </w:r>
      <w:r>
        <w:br/>
        <w:t xml:space="preserve">   </w:t>
      </w:r>
      <w:r w:rsidR="005348F8">
        <w:t xml:space="preserve">Osoba do kontaktu: Wojciech Skwierawski, tel. 882 117 922 </w:t>
      </w:r>
    </w:p>
    <w:p w14:paraId="58B931DF" w14:textId="15533E52" w:rsidR="005348F8" w:rsidRDefault="0045725E" w:rsidP="00F25374">
      <w:r>
        <w:t xml:space="preserve">- </w:t>
      </w:r>
      <w:r w:rsidR="00D10F86">
        <w:t>w Nadzorze Wodnym Chodzież – 1 jednostka pływająca</w:t>
      </w:r>
      <w:r>
        <w:br/>
        <w:t xml:space="preserve">  </w:t>
      </w:r>
      <w:r w:rsidR="005348F8">
        <w:t>Osoba do kontaktu: Halina Maciejczyk, tel. 500 299 046</w:t>
      </w:r>
    </w:p>
    <w:p w14:paraId="4314738E" w14:textId="0B2F7CF7" w:rsidR="005348F8" w:rsidRDefault="0045725E" w:rsidP="00F25374">
      <w:r>
        <w:t xml:space="preserve">- </w:t>
      </w:r>
      <w:r w:rsidR="00D10F86">
        <w:t>w Nadzorze Wodnym Żnin – 4 jednostki pływające</w:t>
      </w:r>
      <w:r>
        <w:br/>
        <w:t xml:space="preserve">   </w:t>
      </w:r>
      <w:r w:rsidR="005348F8">
        <w:t xml:space="preserve">Osoba do kontaktu: Jerzy </w:t>
      </w:r>
      <w:proofErr w:type="spellStart"/>
      <w:r w:rsidR="005348F8">
        <w:t>Szypelow</w:t>
      </w:r>
      <w:proofErr w:type="spellEnd"/>
      <w:r w:rsidR="005348F8">
        <w:t>, tel. 604 492 340</w:t>
      </w:r>
    </w:p>
    <w:p w14:paraId="766BC600" w14:textId="07DA7833" w:rsidR="005348F8" w:rsidRDefault="0045725E" w:rsidP="00F25374">
      <w:r>
        <w:t xml:space="preserve">- </w:t>
      </w:r>
      <w:r w:rsidR="00D10F86">
        <w:t xml:space="preserve">na terenie Obiektu Hydrotechnicznego Pakość – </w:t>
      </w:r>
      <w:r>
        <w:t>6</w:t>
      </w:r>
      <w:r w:rsidR="00D10F86">
        <w:t xml:space="preserve"> jednostek pływających</w:t>
      </w:r>
      <w:r>
        <w:br/>
        <w:t xml:space="preserve">   </w:t>
      </w:r>
      <w:r w:rsidR="005348F8">
        <w:t>Osoba do kontaktu: Rafał Gotowski, tel. 726 446 090</w:t>
      </w:r>
    </w:p>
    <w:p w14:paraId="4288F0FF" w14:textId="1173B91F" w:rsidR="00C366BF" w:rsidRDefault="00C366BF" w:rsidP="000170FD">
      <w:pPr>
        <w:pStyle w:val="Akapitzlist"/>
        <w:numPr>
          <w:ilvl w:val="0"/>
          <w:numId w:val="1"/>
        </w:numPr>
        <w:ind w:left="357" w:hanging="357"/>
      </w:pPr>
      <w:r>
        <w:t xml:space="preserve">Terminy wykonania usługi: </w:t>
      </w:r>
      <w:r w:rsidR="00CE5B42">
        <w:t>14</w:t>
      </w:r>
      <w:r>
        <w:t xml:space="preserve"> </w:t>
      </w:r>
      <w:r w:rsidR="006E2014">
        <w:t>dni</w:t>
      </w:r>
      <w:r>
        <w:t xml:space="preserve"> od daty </w:t>
      </w:r>
      <w:r w:rsidR="0075270E">
        <w:t>złożenia zamówienia przez Zamawiającego.</w:t>
      </w:r>
    </w:p>
    <w:p w14:paraId="3C17E9A6" w14:textId="25B60634" w:rsidR="0045725E" w:rsidRDefault="0045725E" w:rsidP="0045725E">
      <w:pPr>
        <w:pStyle w:val="Akapitzlist"/>
        <w:numPr>
          <w:ilvl w:val="0"/>
          <w:numId w:val="1"/>
        </w:numPr>
        <w:ind w:left="357" w:hanging="357"/>
      </w:pPr>
      <w:r>
        <w:t>Ustala się, że Wynagrodzenie brutto Wykonawcy uwzględnia wszystkie obowiązujące w Polsce podatki, włącznie z podatkiem VAT i inne koszty związane z wykonywaniem prac.</w:t>
      </w:r>
    </w:p>
    <w:p w14:paraId="7C6B6822" w14:textId="111B3796" w:rsidR="0045725E" w:rsidRDefault="0045725E" w:rsidP="0045725E">
      <w:pPr>
        <w:pStyle w:val="Akapitzlist"/>
        <w:numPr>
          <w:ilvl w:val="0"/>
          <w:numId w:val="1"/>
        </w:numPr>
        <w:ind w:left="357" w:hanging="357"/>
      </w:pPr>
      <w:r>
        <w:t>Strony ustalają , że zapłata za wykonanie przedmiotu umowy nastąpi w terminie do 30 dni liczonym od dnia doręczenia prawidłowo wystawionej faktury , na rachunek bankowy wskazany w fakturze lub odebrania przez Zamawiającego ustrukturyzowanej faktury elektronicznej , na rachunek bankowy wskazany w fakturze.</w:t>
      </w:r>
    </w:p>
    <w:p w14:paraId="4AFFB68E" w14:textId="77B90C17" w:rsidR="0045725E" w:rsidRDefault="0045725E" w:rsidP="0045725E">
      <w:pPr>
        <w:pStyle w:val="Akapitzlist"/>
        <w:numPr>
          <w:ilvl w:val="0"/>
          <w:numId w:val="1"/>
        </w:numPr>
        <w:ind w:left="357" w:hanging="357"/>
      </w:pPr>
      <w:r>
        <w:t>Potwierdzeniem odbioru przedmiotu zamówienia będzie protokół zdawczo-odbiorczy podpisany przez strony bez uwag i zastrzeżeń.</w:t>
      </w:r>
    </w:p>
    <w:sectPr w:rsidR="004572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487E" w14:textId="77777777" w:rsidR="00B71076" w:rsidRDefault="00B71076" w:rsidP="00121656">
      <w:pPr>
        <w:spacing w:after="0" w:line="240" w:lineRule="auto"/>
      </w:pPr>
      <w:r>
        <w:separator/>
      </w:r>
    </w:p>
  </w:endnote>
  <w:endnote w:type="continuationSeparator" w:id="0">
    <w:p w14:paraId="32220794" w14:textId="77777777" w:rsidR="00B71076" w:rsidRDefault="00B71076" w:rsidP="0012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481AF" w14:textId="77777777" w:rsidR="00B71076" w:rsidRDefault="00B71076" w:rsidP="00121656">
      <w:pPr>
        <w:spacing w:after="0" w:line="240" w:lineRule="auto"/>
      </w:pPr>
      <w:r>
        <w:separator/>
      </w:r>
    </w:p>
  </w:footnote>
  <w:footnote w:type="continuationSeparator" w:id="0">
    <w:p w14:paraId="65775627" w14:textId="77777777" w:rsidR="00B71076" w:rsidRDefault="00B71076" w:rsidP="0012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5740" w14:textId="2D40DC3D" w:rsidR="00653D45" w:rsidRDefault="00653D45">
    <w:pPr>
      <w:pStyle w:val="Nagwek"/>
    </w:pPr>
    <w:r>
      <w:t>Nr sprawy: BD.ZPU.1.281.8.2020</w:t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0656"/>
    <w:multiLevelType w:val="hybridMultilevel"/>
    <w:tmpl w:val="C3985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7FE0"/>
    <w:multiLevelType w:val="hybridMultilevel"/>
    <w:tmpl w:val="81CC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52A"/>
    <w:multiLevelType w:val="hybridMultilevel"/>
    <w:tmpl w:val="2DB6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7C"/>
    <w:rsid w:val="000170FD"/>
    <w:rsid w:val="00071B5C"/>
    <w:rsid w:val="00080F24"/>
    <w:rsid w:val="000E0C45"/>
    <w:rsid w:val="000E49F6"/>
    <w:rsid w:val="00121656"/>
    <w:rsid w:val="00121D05"/>
    <w:rsid w:val="001450EA"/>
    <w:rsid w:val="00163D7C"/>
    <w:rsid w:val="001779EB"/>
    <w:rsid w:val="001A0FBA"/>
    <w:rsid w:val="001C1BF2"/>
    <w:rsid w:val="001E686D"/>
    <w:rsid w:val="002343D9"/>
    <w:rsid w:val="00237DF2"/>
    <w:rsid w:val="002E51EF"/>
    <w:rsid w:val="003256D9"/>
    <w:rsid w:val="00333C37"/>
    <w:rsid w:val="00343733"/>
    <w:rsid w:val="00365934"/>
    <w:rsid w:val="003754AE"/>
    <w:rsid w:val="003B499E"/>
    <w:rsid w:val="003E062A"/>
    <w:rsid w:val="003E7615"/>
    <w:rsid w:val="00437856"/>
    <w:rsid w:val="00445F6E"/>
    <w:rsid w:val="0045725E"/>
    <w:rsid w:val="004949D2"/>
    <w:rsid w:val="005348F8"/>
    <w:rsid w:val="00535B63"/>
    <w:rsid w:val="005B34E2"/>
    <w:rsid w:val="00607A2C"/>
    <w:rsid w:val="00625D36"/>
    <w:rsid w:val="00634650"/>
    <w:rsid w:val="00653D45"/>
    <w:rsid w:val="00695AAE"/>
    <w:rsid w:val="006C40F6"/>
    <w:rsid w:val="006E2014"/>
    <w:rsid w:val="00710B9F"/>
    <w:rsid w:val="007126DE"/>
    <w:rsid w:val="0075270E"/>
    <w:rsid w:val="007C2CBE"/>
    <w:rsid w:val="0081559A"/>
    <w:rsid w:val="008422B3"/>
    <w:rsid w:val="00911DE3"/>
    <w:rsid w:val="0095363F"/>
    <w:rsid w:val="00996333"/>
    <w:rsid w:val="009B56E2"/>
    <w:rsid w:val="00A30DF5"/>
    <w:rsid w:val="00A37B2F"/>
    <w:rsid w:val="00A44E2D"/>
    <w:rsid w:val="00A671B0"/>
    <w:rsid w:val="00AD4209"/>
    <w:rsid w:val="00B212BE"/>
    <w:rsid w:val="00B71076"/>
    <w:rsid w:val="00B7694E"/>
    <w:rsid w:val="00B802A0"/>
    <w:rsid w:val="00BC6C8F"/>
    <w:rsid w:val="00C366BF"/>
    <w:rsid w:val="00C94125"/>
    <w:rsid w:val="00CE5B42"/>
    <w:rsid w:val="00D04A4C"/>
    <w:rsid w:val="00D10F86"/>
    <w:rsid w:val="00D12607"/>
    <w:rsid w:val="00D37359"/>
    <w:rsid w:val="00D44F41"/>
    <w:rsid w:val="00E02793"/>
    <w:rsid w:val="00E032FF"/>
    <w:rsid w:val="00E3301F"/>
    <w:rsid w:val="00EC07BC"/>
    <w:rsid w:val="00EE4C9E"/>
    <w:rsid w:val="00F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CD9B"/>
  <w15:chartTrackingRefBased/>
  <w15:docId w15:val="{63795CA3-06DF-4C14-8736-845B822E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5B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B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6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6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45"/>
  </w:style>
  <w:style w:type="paragraph" w:styleId="Stopka">
    <w:name w:val="footer"/>
    <w:basedOn w:val="Normalny"/>
    <w:link w:val="StopkaZnak"/>
    <w:uiPriority w:val="99"/>
    <w:unhideWhenUsed/>
    <w:rsid w:val="006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45"/>
  </w:style>
  <w:style w:type="paragraph" w:styleId="Akapitzlist">
    <w:name w:val="List Paragraph"/>
    <w:basedOn w:val="Normalny"/>
    <w:uiPriority w:val="34"/>
    <w:qFormat/>
    <w:rsid w:val="0001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kbonk</cp:lastModifiedBy>
  <cp:revision>3</cp:revision>
  <cp:lastPrinted>2020-05-04T12:29:00Z</cp:lastPrinted>
  <dcterms:created xsi:type="dcterms:W3CDTF">2020-05-04T09:25:00Z</dcterms:created>
  <dcterms:modified xsi:type="dcterms:W3CDTF">2020-05-04T12:29:00Z</dcterms:modified>
</cp:coreProperties>
</file>